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C5" w:rsidRPr="00A932C5" w:rsidRDefault="00A932C5" w:rsidP="00A932C5">
      <w:pPr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</w:pPr>
      <w:r w:rsidRPr="00A932C5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>Документы, регламентирующие антидопинговую деятельность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1.   </w:t>
      </w:r>
      <w:hyperlink r:id="rId4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Федеральный закон от 4 декабря 2007 г. № 329-ФЗ «О физической культуре и спорте в Российской Федерации»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2.   </w:t>
      </w:r>
      <w:hyperlink r:id="rId5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Федеральный закон от 27 декабря 2006 г. № 240-ФЗ «О ратификации Международной конвенции о борьбе с допингом в спорте»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3.   </w:t>
      </w:r>
      <w:hyperlink r:id="rId6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Приказ Министерства спорта Российской Федерации от 24 июня 2021 г. № 464 «Об утверждении Общероссийских антидопинговых правил»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4.   </w:t>
      </w:r>
      <w:hyperlink r:id="rId7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Кодекс Российской Федерации об административных правонарушениях (ст. 3.11, 6.18)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5.   </w:t>
      </w:r>
      <w:hyperlink r:id="rId8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Трудовой Кодекс Российской Федерации (Гл.54.1);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6.   </w:t>
      </w:r>
      <w:hyperlink r:id="rId9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Уголовный Кодекс Российской Федерации (статьи 226.1, 230.1, 230.2, 234)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7.   </w:t>
      </w:r>
      <w:hyperlink r:id="rId10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Постановление Правительства Российской Федерации от 28 марта 2017 г. № 339 «Об утверждении перечня субстанций и (или) методов, запрещённых для использования в спорте, для целей статей 230.1 и 230.2 Уголовного кодекса Российской Федерации»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8.   </w:t>
      </w:r>
      <w:hyperlink r:id="rId11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Постановление Правительства Российской Федерации от 11 ноября 2010 г. № 884 «О порядке ввоза на территорию Российской Федерации, вывоза с территории Российской Федерации и перевозки по территории Российской Федерации проб и оборудования в рамках проведения </w:t>
        </w:r>
        <w:proofErr w:type="spellStart"/>
        <w:proofErr w:type="gramStart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допинг-контроля</w:t>
        </w:r>
        <w:proofErr w:type="spellEnd"/>
        <w:proofErr w:type="gramEnd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 в целях предотвращения допинга и борьбы с ним в спорте»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9.  </w:t>
      </w:r>
      <w:hyperlink r:id="rId12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Приказ </w:t>
        </w:r>
        <w:proofErr w:type="spellStart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Минспорта</w:t>
        </w:r>
        <w:proofErr w:type="spellEnd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 №1013 от 18.11.2022;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10.</w:t>
      </w:r>
      <w:hyperlink r:id="rId13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Приказ </w:t>
        </w:r>
        <w:proofErr w:type="spellStart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Минспорттуризма</w:t>
        </w:r>
        <w:proofErr w:type="spellEnd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 от 13 мая 2009 г. № 293 «Об утверждении Порядка проведения </w:t>
        </w:r>
        <w:proofErr w:type="spellStart"/>
        <w:proofErr w:type="gramStart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допинг-контроля</w:t>
        </w:r>
        <w:proofErr w:type="spellEnd"/>
        <w:proofErr w:type="gramEnd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»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11.</w:t>
      </w:r>
      <w:hyperlink r:id="rId14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Приказ Министерства спорта Российской Федерации от 15 декабря 2021 г. № 977 «Об утверждении методических рекомендаций по порядку информирования субъектов физической культуры и спорта о реализуемой антидопинговой политике, в том числе о последствиях нарушения антидопинговых правил»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12.</w:t>
      </w:r>
      <w:hyperlink r:id="rId15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Приказ Министерства спорта Российской Федерации от 20 декабря 2021 г. № 998 «Об утверждении методический Рекомендаций по совершенствованию механизмов ведения антидопинговой политики в </w:t>
        </w:r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lastRenderedPageBreak/>
          <w:t>субъектах Российской Федерации, общероссийских спортивных федерациях и региональных спортивных федерациях»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13.</w:t>
      </w:r>
      <w:hyperlink r:id="rId16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Международная Конвенция ЮНЕСКО о борьбе с допингом в спорте (Париж, 19 октября 2005 г.)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14.</w:t>
      </w:r>
      <w:hyperlink r:id="rId17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Международная Конвенция Совета Европы против применения допинга (Страсбург, 16 ноября 1989 г.)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15.</w:t>
      </w:r>
      <w:hyperlink r:id="rId18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Всемирный антидопинговый кодекс 2021 года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16.</w:t>
      </w:r>
      <w:hyperlink r:id="rId19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Международный стандарт ВАДА по образованию (2021 г.)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17.</w:t>
      </w:r>
      <w:hyperlink r:id="rId20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Международный стандарт ВАДА по соответствию кодексу подписавшихся сторон (2021 г.)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18.</w:t>
      </w:r>
      <w:hyperlink r:id="rId21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Международный стандарт ВАДА по защите неприкосновенности частной жизни и личной информации (2021 г.)</w:t>
        </w:r>
      </w:hyperlink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19.</w:t>
      </w:r>
      <w:hyperlink r:id="rId22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Международный стандарт ВАДА по терапевтическому использованию (2023 г.);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20.</w:t>
      </w:r>
      <w:hyperlink r:id="rId23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Международный стандарт ВАДА по тестированию и расследованиям (2023 г.);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21.</w:t>
      </w:r>
      <w:hyperlink r:id="rId24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Международный стандарт ВАДА по обработке результатов (2023 г.);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22</w:t>
      </w:r>
      <w:hyperlink r:id="rId25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.Международный стандарт </w:t>
        </w:r>
        <w:proofErr w:type="gramStart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ВАДА</w:t>
        </w:r>
        <w:proofErr w:type="gramEnd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 Запрещенный список 2023.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23. </w:t>
      </w:r>
      <w:hyperlink r:id="rId26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Международный стандарт </w:t>
        </w:r>
        <w:proofErr w:type="gramStart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ВАДА</w:t>
        </w:r>
        <w:proofErr w:type="gramEnd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 Запрещенный список 202</w:t>
        </w:r>
      </w:hyperlink>
      <w:hyperlink r:id="rId27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4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24. </w:t>
      </w:r>
      <w:hyperlink r:id="rId28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 xml:space="preserve">Периоды выведения </w:t>
        </w:r>
        <w:proofErr w:type="spellStart"/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глюкокортикоидов</w:t>
        </w:r>
        <w:proofErr w:type="spellEnd"/>
      </w:hyperlink>
    </w:p>
    <w:p w:rsid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25.</w:t>
      </w:r>
      <w:hyperlink r:id="rId29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 Обзор основных изменений и пояснительная записка к ЗС 2025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26. </w:t>
      </w:r>
      <w:hyperlink r:id="rId30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Запрещенный список 2025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27. </w:t>
      </w:r>
      <w:hyperlink r:id="rId31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Программа мониторинга 2026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28. </w:t>
      </w:r>
      <w:hyperlink r:id="rId32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Обзор основных изменений к Запрещенному списку 2026</w:t>
        </w:r>
      </w:hyperlink>
    </w:p>
    <w:p w:rsidR="00A932C5" w:rsidRPr="00A932C5" w:rsidRDefault="00A932C5" w:rsidP="00A932C5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93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29. </w:t>
      </w:r>
      <w:hyperlink r:id="rId33" w:history="1">
        <w:r w:rsidRPr="00A932C5">
          <w:rPr>
            <w:rFonts w:ascii="Times New Roman" w:eastAsia="Times New Roman" w:hAnsi="Times New Roman" w:cs="Times New Roman"/>
            <w:color w:val="1275CA"/>
            <w:sz w:val="28"/>
            <w:szCs w:val="28"/>
            <w:lang w:eastAsia="ru-RU"/>
          </w:rPr>
          <w:t>Запрещенный список 2026</w:t>
        </w:r>
      </w:hyperlink>
    </w:p>
    <w:p w:rsidR="000F6B75" w:rsidRPr="00A932C5" w:rsidRDefault="000F6B75">
      <w:pPr>
        <w:rPr>
          <w:rFonts w:ascii="Times New Roman" w:hAnsi="Times New Roman" w:cs="Times New Roman"/>
          <w:sz w:val="28"/>
          <w:szCs w:val="28"/>
        </w:rPr>
      </w:pPr>
    </w:p>
    <w:sectPr w:rsidR="000F6B75" w:rsidRPr="00A932C5" w:rsidSect="000F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2C5"/>
    <w:rsid w:val="000F6B75"/>
    <w:rsid w:val="00A9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75"/>
  </w:style>
  <w:style w:type="paragraph" w:styleId="1">
    <w:name w:val="heading 1"/>
    <w:basedOn w:val="a"/>
    <w:link w:val="10"/>
    <w:uiPriority w:val="9"/>
    <w:qFormat/>
    <w:rsid w:val="00A9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932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9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eZJUbsY78uinA" TargetMode="External"/><Relationship Id="rId13" Type="http://schemas.openxmlformats.org/officeDocument/2006/relationships/hyperlink" Target="https://disk.yandex.ru/i/UoN5oFwVLOA_wQ" TargetMode="External"/><Relationship Id="rId18" Type="http://schemas.openxmlformats.org/officeDocument/2006/relationships/hyperlink" Target="https://disk.yandex.ru/i/f6fKHdk-jd0dlA" TargetMode="External"/><Relationship Id="rId26" Type="http://schemas.openxmlformats.org/officeDocument/2006/relationships/hyperlink" Target="https://disk.yandex.ru/i/PztKT_iCqDQp6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i/ryv76R1ADW6mjw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isk.yandex.ru/i/vyUjO_3EsVJgsQ" TargetMode="External"/><Relationship Id="rId12" Type="http://schemas.openxmlformats.org/officeDocument/2006/relationships/hyperlink" Target="https://disk.yandex.ru/i/bVGHA14eVpJ-sA" TargetMode="External"/><Relationship Id="rId17" Type="http://schemas.openxmlformats.org/officeDocument/2006/relationships/hyperlink" Target="https://disk.yandex.ru/i/geXSYELe3v-Y5Q" TargetMode="External"/><Relationship Id="rId25" Type="http://schemas.openxmlformats.org/officeDocument/2006/relationships/hyperlink" Target="https://disk.yandex.ru/i/sabEzrMEROKhjg" TargetMode="External"/><Relationship Id="rId33" Type="http://schemas.openxmlformats.org/officeDocument/2006/relationships/hyperlink" Target="https://cloud.mail.ru/public/AC8d/2PZEquyN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UkKvt902uZvBRQ" TargetMode="External"/><Relationship Id="rId20" Type="http://schemas.openxmlformats.org/officeDocument/2006/relationships/hyperlink" Target="https://disk.yandex.ru/i/dQwqhfxYAMqXIA" TargetMode="External"/><Relationship Id="rId29" Type="http://schemas.openxmlformats.org/officeDocument/2006/relationships/hyperlink" Target="https://cloud.mail.ru/public/TvgX/7LdmDDbW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insport.gov.ru/2021/doc/%D0%9E%D0%B1%D1%89%D0%B5%D1%80%D0%BE%D1%81%D1%81%D0%B8%D0%B9%D1%81%D0%BA%D0%B8%D0%B5%20%D0%B0%D0%BD%D1%82%D0%B8%D0%B4%D0%BE%D0%BF%D0%B8%D0%BD%D0%B3%D0%BE%D0%B2%D1%8B%D0%B5%20%D0%BF%D1%80%D0%B0%D0%B2%D0%B8%D0%BB%D0%B0%20(%D0%9F%D1%80%D0%B8%D0%BA%D0%B0%D0%B7%20%D0%9C%D0%B8%D0%BD%D1%81%D0%BF%D0%BE%D1%80%D1%82%D0%B0%20%D0%A0%D0%BE%D1%81%D1%81%D0%B8%D0%B8%20%E2%84%96%20464%20%D0%BE%D1%82%2024.06.2021).pdf" TargetMode="External"/><Relationship Id="rId11" Type="http://schemas.openxmlformats.org/officeDocument/2006/relationships/hyperlink" Target="https://disk.yandex.ru/i/9OWRa3PsbfUiZw" TargetMode="External"/><Relationship Id="rId24" Type="http://schemas.openxmlformats.org/officeDocument/2006/relationships/hyperlink" Target="https://disk.yandex.ru/i/C1JDqBr2xyApWQ" TargetMode="External"/><Relationship Id="rId32" Type="http://schemas.openxmlformats.org/officeDocument/2006/relationships/hyperlink" Target="https://cloud.mail.ru/public/4ZXG/aDi3Mghxi" TargetMode="External"/><Relationship Id="rId5" Type="http://schemas.openxmlformats.org/officeDocument/2006/relationships/hyperlink" Target="https://disk.yandex.ru/i/7-zdJtNiS4FAhw" TargetMode="External"/><Relationship Id="rId15" Type="http://schemas.openxmlformats.org/officeDocument/2006/relationships/hyperlink" Target="https://disk.yandex.ru/i/9m24bWyQscdgdA" TargetMode="External"/><Relationship Id="rId23" Type="http://schemas.openxmlformats.org/officeDocument/2006/relationships/hyperlink" Target="https://disk.yandex.ru/i/n515yPEfmg7zrA" TargetMode="External"/><Relationship Id="rId28" Type="http://schemas.openxmlformats.org/officeDocument/2006/relationships/hyperlink" Target="https://cloud.mail.ru/public/LSv2/FXTET1Qac" TargetMode="External"/><Relationship Id="rId10" Type="http://schemas.openxmlformats.org/officeDocument/2006/relationships/hyperlink" Target="https://disk.yandex.ru/i/il0KrueC_OkT8Q" TargetMode="External"/><Relationship Id="rId19" Type="http://schemas.openxmlformats.org/officeDocument/2006/relationships/hyperlink" Target="https://disk.yandex.ru/i/M3ZJbmu8Pdj0VA" TargetMode="External"/><Relationship Id="rId31" Type="http://schemas.openxmlformats.org/officeDocument/2006/relationships/hyperlink" Target="https://cloud.mail.ru/public/Sagc/bRcgKgUoJ" TargetMode="External"/><Relationship Id="rId4" Type="http://schemas.openxmlformats.org/officeDocument/2006/relationships/hyperlink" Target="https://www.minsport.gov.ru/upload/iblock/2a5/2a5170c2fb5ca09f5b16d2c779aeea92.pdf" TargetMode="External"/><Relationship Id="rId9" Type="http://schemas.openxmlformats.org/officeDocument/2006/relationships/hyperlink" Target="https://disk.yandex.ru/i/IgOk6Nh5mQRDzA" TargetMode="External"/><Relationship Id="rId14" Type="http://schemas.openxmlformats.org/officeDocument/2006/relationships/hyperlink" Target="https://disk.yandex.ru/i/RJRLMurpm5tTew" TargetMode="External"/><Relationship Id="rId22" Type="http://schemas.openxmlformats.org/officeDocument/2006/relationships/hyperlink" Target="https://disk.yandex.ru/i/_OYP0z6mM0UNug" TargetMode="External"/><Relationship Id="rId27" Type="http://schemas.openxmlformats.org/officeDocument/2006/relationships/hyperlink" Target="https://disk.yandex.ru/i/PztKT_iCqDQp6Q" TargetMode="External"/><Relationship Id="rId30" Type="http://schemas.openxmlformats.org/officeDocument/2006/relationships/hyperlink" Target="https://cloud.mail.ru/public/Ry4k/T726BCfT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dcterms:created xsi:type="dcterms:W3CDTF">2026-01-29T05:33:00Z</dcterms:created>
  <dcterms:modified xsi:type="dcterms:W3CDTF">2026-01-29T05:33:00Z</dcterms:modified>
</cp:coreProperties>
</file>